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9913" w14:textId="77777777" w:rsidR="007F3991" w:rsidRDefault="00EC3216">
      <w:pPr>
        <w:rPr>
          <w:u w:val="single"/>
        </w:rPr>
      </w:pPr>
      <w:r>
        <w:rPr>
          <w:u w:val="single"/>
        </w:rPr>
        <w:t>8.4: Area of Composite Figures</w:t>
      </w:r>
    </w:p>
    <w:p w14:paraId="4DDB5501" w14:textId="77777777" w:rsidR="00EC3216" w:rsidRDefault="00EC3216">
      <w:pPr>
        <w:rPr>
          <w:u w:val="single"/>
        </w:rPr>
      </w:pPr>
    </w:p>
    <w:p w14:paraId="7258DECD" w14:textId="77777777" w:rsidR="00EC3216" w:rsidRDefault="00EC3216" w:rsidP="00EC3216">
      <w:pPr>
        <w:pStyle w:val="epDirectionLine"/>
        <w:ind w:right="0"/>
      </w:pPr>
      <w:r>
        <w:t>Find the area of the figure.</w:t>
      </w:r>
    </w:p>
    <w:p w14:paraId="56685DB3" w14:textId="77777777" w:rsidR="00EC3216" w:rsidRDefault="00EC3216" w:rsidP="00EC3216">
      <w:pPr>
        <w:pStyle w:val="epNumList3"/>
        <w:spacing w:after="186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8197638" wp14:editId="23D90D46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536700" cy="1244600"/>
            <wp:effectExtent l="19050" t="0" r="6350" b="0"/>
            <wp:wrapNone/>
            <wp:docPr id="19" name="Picture 19" descr="TA: C:\replacearts\Red Resources by Chapter\Red Chapter 8 RBC\Arts\PNGs\mscc7_rbc_0804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DF027B" wp14:editId="7E6F1088">
            <wp:simplePos x="0" y="0"/>
            <wp:positionH relativeFrom="column">
              <wp:posOffset>2180590</wp:posOffset>
            </wp:positionH>
            <wp:positionV relativeFrom="paragraph">
              <wp:posOffset>33655</wp:posOffset>
            </wp:positionV>
            <wp:extent cx="1536700" cy="1231900"/>
            <wp:effectExtent l="19050" t="0" r="6350" b="0"/>
            <wp:wrapNone/>
            <wp:docPr id="18" name="Picture 18" descr="TA: C:\replacearts\Red Resources by Chapter\Red Chapter 8 RBC\Arts\PNGs\mscc7_rbc_0804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B55B48"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5DA282C" wp14:editId="1D43CFB7">
            <wp:simplePos x="0" y="0"/>
            <wp:positionH relativeFrom="column">
              <wp:posOffset>4023995</wp:posOffset>
            </wp:positionH>
            <wp:positionV relativeFrom="paragraph">
              <wp:posOffset>33655</wp:posOffset>
            </wp:positionV>
            <wp:extent cx="1536700" cy="1231900"/>
            <wp:effectExtent l="19050" t="0" r="6350" b="0"/>
            <wp:wrapNone/>
            <wp:docPr id="17" name="Picture 17" descr="TA: C:\replacearts\Red Resources by Chapter\Red Chapter 8 RBC\Arts\PNGs\mscc7_rbc_0804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F8659" w14:textId="77777777" w:rsidR="00F9792B" w:rsidRDefault="00F9792B" w:rsidP="00EC3216">
      <w:pPr>
        <w:pStyle w:val="epNumList3"/>
        <w:spacing w:after="1900"/>
      </w:pPr>
    </w:p>
    <w:p w14:paraId="2631FADF" w14:textId="77777777" w:rsidR="00EC3216" w:rsidRDefault="00EC3216" w:rsidP="00EC3216">
      <w:pPr>
        <w:pStyle w:val="epNumList3"/>
        <w:spacing w:after="190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846E01" wp14:editId="6C7D03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1054100"/>
            <wp:effectExtent l="19050" t="0" r="0" b="0"/>
            <wp:wrapNone/>
            <wp:docPr id="16" name="Picture 16" descr="TA: C:\replacearts\Red Resources by Chapter\Red Chapter 8 RBC\Arts\PNGs\mscc7_rbc_0804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0EE2C5" wp14:editId="3D1E5BBC">
            <wp:simplePos x="0" y="0"/>
            <wp:positionH relativeFrom="column">
              <wp:posOffset>2180590</wp:posOffset>
            </wp:positionH>
            <wp:positionV relativeFrom="paragraph">
              <wp:posOffset>34290</wp:posOffset>
            </wp:positionV>
            <wp:extent cx="1016000" cy="1231900"/>
            <wp:effectExtent l="19050" t="0" r="0" b="0"/>
            <wp:wrapNone/>
            <wp:docPr id="15" name="Picture 15" descr="TA: C:\replacearts\Red Resources by Chapter\Red Chapter 8 RBC\Arts\PNGs\mscc7_rbc_0804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094520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B20FAA" wp14:editId="5A0FDAD4">
            <wp:simplePos x="0" y="0"/>
            <wp:positionH relativeFrom="column">
              <wp:posOffset>4081780</wp:posOffset>
            </wp:positionH>
            <wp:positionV relativeFrom="paragraph">
              <wp:posOffset>50800</wp:posOffset>
            </wp:positionV>
            <wp:extent cx="1727200" cy="1003300"/>
            <wp:effectExtent l="19050" t="0" r="6350" b="0"/>
            <wp:wrapNone/>
            <wp:docPr id="14" name="Picture 14" descr="TA: C:\replacearts\Red Resources by Chapter\Red Chapter 8 RBC\Arts\PNGs\mscc7_rbc_0804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1FE46" w14:textId="77777777" w:rsidR="00F9792B" w:rsidRDefault="00EC3216" w:rsidP="00EC3216">
      <w:pPr>
        <w:pStyle w:val="epNumList3"/>
        <w:spacing w:after="1900"/>
      </w:pPr>
      <w:r w:rsidRPr="00424066">
        <w:tab/>
      </w:r>
    </w:p>
    <w:p w14:paraId="3E34A549" w14:textId="77777777" w:rsidR="00EC3216" w:rsidRDefault="00EC3216" w:rsidP="00EC3216">
      <w:pPr>
        <w:pStyle w:val="epNumList3"/>
        <w:spacing w:after="1900"/>
      </w:pPr>
      <w:r w:rsidRPr="00424066">
        <w:rPr>
          <w:rStyle w:val="epListNumber"/>
        </w:rPr>
        <w:t>7.</w:t>
      </w:r>
      <w:r w:rsidRPr="00424066"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ACA56" wp14:editId="29411E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3200" cy="825500"/>
            <wp:effectExtent l="19050" t="0" r="0" b="0"/>
            <wp:wrapNone/>
            <wp:docPr id="13" name="Picture 13" descr="TA: C:\replacearts\Red Resources by Chapter\Red Chapter 8 RBC\Arts\PNGs\mscc7_rbc_0804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8.</w:t>
      </w:r>
      <w:r w:rsidRPr="00424066"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3B3B56" wp14:editId="7560263C">
            <wp:simplePos x="0" y="0"/>
            <wp:positionH relativeFrom="column">
              <wp:posOffset>2180590</wp:posOffset>
            </wp:positionH>
            <wp:positionV relativeFrom="paragraph">
              <wp:posOffset>34925</wp:posOffset>
            </wp:positionV>
            <wp:extent cx="1079500" cy="1143000"/>
            <wp:effectExtent l="19050" t="0" r="6350" b="0"/>
            <wp:wrapNone/>
            <wp:docPr id="12" name="Picture 12" descr="TA: C:\replacearts\Red Resources by Chapter\Red Chapter 8 RBC\Arts\PNGs\mscc7_rbc_0804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9.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A7BD64" wp14:editId="321966E4">
            <wp:simplePos x="0" y="0"/>
            <wp:positionH relativeFrom="column">
              <wp:posOffset>4058920</wp:posOffset>
            </wp:positionH>
            <wp:positionV relativeFrom="paragraph">
              <wp:posOffset>34925</wp:posOffset>
            </wp:positionV>
            <wp:extent cx="1917700" cy="774700"/>
            <wp:effectExtent l="19050" t="0" r="6350" b="0"/>
            <wp:wrapNone/>
            <wp:docPr id="11" name="Picture 11" descr="TA: C:\replacearts\Red Resources by Chapter\Red Chapter 8 RBC\Arts\PNGs\mscc7_rbc_0804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5C3E8" w14:textId="77777777" w:rsidR="00F9792B" w:rsidRDefault="00EC3216" w:rsidP="00EC3216">
      <w:pPr>
        <w:pStyle w:val="epNumList1"/>
        <w:spacing w:after="360"/>
        <w:ind w:right="0"/>
      </w:pPr>
      <w:r w:rsidRPr="008300B9">
        <w:tab/>
      </w:r>
    </w:p>
    <w:p w14:paraId="4C293B5A" w14:textId="77777777" w:rsidR="00F9792B" w:rsidRDefault="00F9792B" w:rsidP="00EC3216">
      <w:pPr>
        <w:pStyle w:val="epNumList1"/>
        <w:spacing w:after="360"/>
        <w:ind w:right="0"/>
      </w:pPr>
    </w:p>
    <w:p w14:paraId="64D6BBA4" w14:textId="77777777" w:rsidR="00EC3216" w:rsidRDefault="00EC3216" w:rsidP="00EC3216">
      <w:pPr>
        <w:pStyle w:val="epNumList1"/>
        <w:spacing w:after="360"/>
        <w:ind w:right="0"/>
      </w:pPr>
      <w:r>
        <w:rPr>
          <w:rStyle w:val="epListNumber"/>
        </w:rPr>
        <w:lastRenderedPageBreak/>
        <w:t>10</w:t>
      </w:r>
      <w:r w:rsidRPr="008300B9">
        <w:rPr>
          <w:rStyle w:val="epListNumber"/>
        </w:rPr>
        <w:t>.</w:t>
      </w:r>
      <w:r w:rsidRPr="008300B9">
        <w:tab/>
      </w:r>
      <w:r>
        <w:t xml:space="preserve">A garden is made up of two squares and a quarter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8D1033" wp14:editId="25B32010">
            <wp:simplePos x="0" y="0"/>
            <wp:positionH relativeFrom="column">
              <wp:posOffset>3215005</wp:posOffset>
            </wp:positionH>
            <wp:positionV relativeFrom="paragraph">
              <wp:posOffset>-313690</wp:posOffset>
            </wp:positionV>
            <wp:extent cx="2628900" cy="1587500"/>
            <wp:effectExtent l="19050" t="0" r="0" b="0"/>
            <wp:wrapNone/>
            <wp:docPr id="10" name="Picture 10" descr="TA: C:\replacearts\Red Resources by Chapter\Red Chapter 8 RBC\Arts\PNGs\mscc7_rbc_0804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circle. What are the perimeter and area of the </w:t>
      </w:r>
      <w:r>
        <w:br/>
        <w:t>garden?</w:t>
      </w:r>
    </w:p>
    <w:p w14:paraId="1CE97B84" w14:textId="77777777" w:rsidR="00EC3216" w:rsidRDefault="00EC3216" w:rsidP="00EC3216">
      <w:pPr>
        <w:pStyle w:val="epNumList1"/>
        <w:spacing w:after="560"/>
        <w:ind w:right="0"/>
      </w:pPr>
    </w:p>
    <w:p w14:paraId="443430DF" w14:textId="77777777" w:rsidR="00EC3216" w:rsidRDefault="00EC3216" w:rsidP="00EC3216">
      <w:pPr>
        <w:pStyle w:val="epNumList1"/>
        <w:ind w:right="3180"/>
      </w:pPr>
      <w:r w:rsidRPr="00A36974">
        <w:tab/>
      </w:r>
    </w:p>
    <w:p w14:paraId="2143C483" w14:textId="77777777" w:rsidR="00EC3216" w:rsidRDefault="00EC3216" w:rsidP="00EC3216">
      <w:pPr>
        <w:pStyle w:val="epNumList1"/>
        <w:ind w:right="3180"/>
      </w:pPr>
    </w:p>
    <w:p w14:paraId="3FD6A5D7" w14:textId="77777777" w:rsidR="00EC3216" w:rsidRDefault="00EC3216" w:rsidP="00EC3216">
      <w:pPr>
        <w:pStyle w:val="epNumList1"/>
        <w:ind w:right="3180"/>
      </w:pPr>
    </w:p>
    <w:p w14:paraId="28A4F130" w14:textId="77777777" w:rsidR="00EC3216" w:rsidRDefault="00EC3216" w:rsidP="00EC3216">
      <w:pPr>
        <w:pStyle w:val="epNumList1"/>
        <w:ind w:right="3180"/>
      </w:pPr>
    </w:p>
    <w:p w14:paraId="5AC58E3C" w14:textId="77777777" w:rsidR="00EC3216" w:rsidRDefault="00EC3216" w:rsidP="00EC3216">
      <w:pPr>
        <w:pStyle w:val="epNumList1"/>
        <w:ind w:right="3180"/>
      </w:pPr>
    </w:p>
    <w:p w14:paraId="67EE7ECB" w14:textId="77777777" w:rsidR="00EC3216" w:rsidRDefault="00EC3216" w:rsidP="00EC3216">
      <w:pPr>
        <w:pStyle w:val="epNumList1"/>
        <w:ind w:right="3180"/>
      </w:pPr>
    </w:p>
    <w:p w14:paraId="43831A45" w14:textId="77777777" w:rsidR="00EC3216" w:rsidRDefault="00EC3216" w:rsidP="00EC3216">
      <w:pPr>
        <w:pStyle w:val="epNumList1"/>
        <w:ind w:right="3180"/>
      </w:pPr>
    </w:p>
    <w:p w14:paraId="1793B1D2" w14:textId="77777777" w:rsidR="00EC3216" w:rsidRPr="00EC3216" w:rsidRDefault="00EC3216" w:rsidP="00EC3216">
      <w:pPr>
        <w:rPr>
          <w:u w:val="single"/>
        </w:rPr>
      </w:pPr>
      <w:bookmarkStart w:id="0" w:name="_GoBack"/>
      <w:bookmarkEnd w:id="0"/>
      <w:r>
        <w:br w:type="page"/>
      </w:r>
    </w:p>
    <w:sectPr w:rsidR="00EC3216" w:rsidRPr="00EC3216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6"/>
    <w:rsid w:val="007F3991"/>
    <w:rsid w:val="00EC3216"/>
    <w:rsid w:val="00F9792B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ED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EC321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C3216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EC321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3">
    <w:name w:val="epNumList3"/>
    <w:basedOn w:val="epNumList1"/>
    <w:rsid w:val="00EC321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rsid w:val="00EC321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character" w:customStyle="1" w:styleId="epNumList1Char">
    <w:name w:val="epNumList1 Char"/>
    <w:basedOn w:val="DefaultParagraphFont"/>
    <w:link w:val="epNumList1"/>
    <w:rsid w:val="00EC321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EC321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C3216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EC321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3">
    <w:name w:val="epNumList3"/>
    <w:basedOn w:val="epNumList1"/>
    <w:rsid w:val="00EC321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rsid w:val="00EC321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character" w:customStyle="1" w:styleId="epNumList1Char">
    <w:name w:val="epNumList1 Char"/>
    <w:basedOn w:val="DefaultParagraphFont"/>
    <w:link w:val="epNumList1"/>
    <w:rsid w:val="00EC32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file:///C:\replacearts\Red%20Resources%20by%20Chapter\Red%20Chapter%208%20RBC\Arts\PNGs\mscc7_rbc_0804_13.png" TargetMode="External"/><Relationship Id="rId21" Type="http://schemas.openxmlformats.org/officeDocument/2006/relationships/image" Target="media/image9.png"/><Relationship Id="rId22" Type="http://schemas.openxmlformats.org/officeDocument/2006/relationships/image" Target="file:///C:\replacearts\Red%20Resources%20by%20Chapter\Red%20Chapter%208%20RBC\Arts\PNGs\mscc7_rbc_0804_14.png" TargetMode="External"/><Relationship Id="rId23" Type="http://schemas.openxmlformats.org/officeDocument/2006/relationships/image" Target="media/image10.png"/><Relationship Id="rId24" Type="http://schemas.openxmlformats.org/officeDocument/2006/relationships/image" Target="file:///C:\replacearts\Red%20Resources%20by%20Chapter\Red%20Chapter%208%20RBC\Arts\PNGs\mscc7_rbc_0804_15.pn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file:///C:\replacearts\Red%20Resources%20by%20Chapter\Red%20Chapter%208%20RBC\Arts\PNGs\mscc7_rbc_0804_08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8%20RBC\Arts\PNGs\mscc7_rbc_0804_09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Resources%20by%20Chapter\Red%20Chapter%208%20RBC\Arts\PNGs\mscc7_rbc_0804_10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8%20RBC\Arts\PNGs\mscc7_rbc_0804_11.png" TargetMode="External"/><Relationship Id="rId17" Type="http://schemas.openxmlformats.org/officeDocument/2006/relationships/image" Target="media/image7.png"/><Relationship Id="rId18" Type="http://schemas.openxmlformats.org/officeDocument/2006/relationships/image" Target="file:///C:\replacearts\Red%20Resources%20by%20Chapter\Red%20Chapter%208%20RBC\Arts\PNGs\mscc7_rbc_0804_12.png" TargetMode="External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Resources%20by%20Chapter\Red%20Chapter%208%20RBC\Arts\PNGs\mscc7_rbc_0804_06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8%20RBC\Arts\PNGs\mscc7_rbc_0804_0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2015-01-22T15:59:00Z</dcterms:created>
  <dcterms:modified xsi:type="dcterms:W3CDTF">2015-02-03T14:37:00Z</dcterms:modified>
</cp:coreProperties>
</file>